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3F9E" w:rsidRPr="006C43A3" w:rsidRDefault="00AD3F9E" w:rsidP="006C43A3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rFonts w:ascii="楷体_GB2312" w:eastAsia="楷体_GB2312"/>
          <w:sz w:val="36"/>
          <w:szCs w:val="36"/>
          <w:lang w:val="zh-CN"/>
        </w:rPr>
      </w:pPr>
      <w:r w:rsidRPr="006C43A3">
        <w:rPr>
          <w:rFonts w:ascii="楷体_GB2312" w:eastAsia="楷体_GB2312" w:hint="eastAsia"/>
          <w:sz w:val="36"/>
          <w:szCs w:val="36"/>
          <w:lang w:val="zh-CN"/>
        </w:rPr>
        <w:t>工</w:t>
      </w:r>
      <w:r w:rsidR="009E6BE7" w:rsidRPr="006C43A3">
        <w:rPr>
          <w:rFonts w:ascii="楷体_GB2312" w:eastAsia="楷体_GB2312" w:hint="eastAsia"/>
          <w:sz w:val="36"/>
          <w:szCs w:val="36"/>
          <w:lang w:val="zh-CN"/>
        </w:rPr>
        <w:t xml:space="preserve"> </w:t>
      </w:r>
      <w:r w:rsidRPr="006C43A3">
        <w:rPr>
          <w:rFonts w:ascii="楷体_GB2312" w:eastAsia="楷体_GB2312" w:hint="eastAsia"/>
          <w:sz w:val="36"/>
          <w:szCs w:val="36"/>
          <w:lang w:val="zh-CN"/>
        </w:rPr>
        <w:t>作</w:t>
      </w:r>
      <w:r w:rsidR="009E6BE7" w:rsidRPr="006C43A3">
        <w:rPr>
          <w:rFonts w:ascii="楷体_GB2312" w:eastAsia="楷体_GB2312" w:hint="eastAsia"/>
          <w:sz w:val="36"/>
          <w:szCs w:val="36"/>
          <w:lang w:val="zh-CN"/>
        </w:rPr>
        <w:t xml:space="preserve"> 总 结</w:t>
      </w:r>
    </w:p>
    <w:p w:rsidR="00AD3F9E" w:rsidRDefault="00AD3F9E" w:rsidP="006C43A3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rFonts w:ascii="楷体_GB2312" w:eastAsia="楷体_GB2312"/>
          <w:sz w:val="28"/>
          <w:szCs w:val="28"/>
          <w:lang w:val="zh-CN"/>
        </w:rPr>
      </w:pPr>
      <w:r>
        <w:rPr>
          <w:rFonts w:ascii="楷体_GB2312" w:eastAsia="楷体_GB2312" w:hint="eastAsia"/>
          <w:sz w:val="28"/>
          <w:szCs w:val="28"/>
          <w:lang w:val="zh-CN"/>
        </w:rPr>
        <w:t>朱广东</w:t>
      </w:r>
    </w:p>
    <w:p w:rsidR="00010E18" w:rsidRPr="005E19F3" w:rsidRDefault="006C43A3" w:rsidP="00010E18">
      <w:pPr>
        <w:pStyle w:val="a3"/>
        <w:shd w:val="clear" w:color="auto" w:fill="FFFFFF"/>
        <w:spacing w:before="0" w:beforeAutospacing="0" w:after="0" w:afterAutospacing="0" w:line="360" w:lineRule="auto"/>
        <w:ind w:firstLineChars="200" w:firstLine="560"/>
        <w:jc w:val="both"/>
        <w:rPr>
          <w:rFonts w:ascii="楷体_GB2312" w:eastAsia="楷体_GB2312"/>
          <w:sz w:val="28"/>
          <w:szCs w:val="28"/>
          <w:lang w:val="zh-CN"/>
        </w:rPr>
      </w:pPr>
      <w:r>
        <w:rPr>
          <w:rFonts w:ascii="楷体_GB2312" w:eastAsia="楷体_GB2312" w:hint="eastAsia"/>
          <w:sz w:val="28"/>
          <w:szCs w:val="28"/>
          <w:lang w:val="zh-CN"/>
        </w:rPr>
        <w:t>一年来，</w:t>
      </w:r>
      <w:r w:rsidR="00010E18" w:rsidRPr="005E19F3">
        <w:rPr>
          <w:rFonts w:ascii="楷体_GB2312" w:eastAsia="楷体_GB2312" w:hint="eastAsia"/>
          <w:sz w:val="28"/>
          <w:szCs w:val="28"/>
          <w:lang w:val="zh-CN"/>
        </w:rPr>
        <w:t>本人认真学习党的十九大、十九届</w:t>
      </w:r>
      <w:r w:rsidR="00BC0E5E">
        <w:rPr>
          <w:rFonts w:ascii="楷体_GB2312" w:eastAsia="楷体_GB2312" w:hint="eastAsia"/>
          <w:sz w:val="28"/>
          <w:szCs w:val="28"/>
          <w:lang w:val="zh-CN"/>
        </w:rPr>
        <w:t>二中、</w:t>
      </w:r>
      <w:r w:rsidR="00010E18" w:rsidRPr="005E19F3">
        <w:rPr>
          <w:rFonts w:ascii="楷体_GB2312" w:eastAsia="楷体_GB2312" w:hint="eastAsia"/>
          <w:sz w:val="28"/>
          <w:szCs w:val="28"/>
          <w:lang w:val="zh-CN"/>
        </w:rPr>
        <w:t>三中、四中</w:t>
      </w:r>
      <w:r w:rsidR="00BC0E5E">
        <w:rPr>
          <w:rFonts w:ascii="楷体_GB2312" w:eastAsia="楷体_GB2312" w:hint="eastAsia"/>
          <w:sz w:val="28"/>
          <w:szCs w:val="28"/>
          <w:lang w:val="zh-CN"/>
        </w:rPr>
        <w:t>、五中</w:t>
      </w:r>
      <w:r w:rsidR="00010E18" w:rsidRPr="005E19F3">
        <w:rPr>
          <w:rFonts w:ascii="楷体_GB2312" w:eastAsia="楷体_GB2312" w:hint="eastAsia"/>
          <w:sz w:val="28"/>
          <w:szCs w:val="28"/>
          <w:lang w:val="zh-CN"/>
        </w:rPr>
        <w:t>全会精神</w:t>
      </w:r>
      <w:r w:rsidR="00BC0E5E">
        <w:rPr>
          <w:rFonts w:ascii="楷体_GB2312" w:eastAsia="楷体_GB2312" w:hint="eastAsia"/>
          <w:sz w:val="28"/>
          <w:szCs w:val="28"/>
          <w:lang w:val="zh-CN"/>
        </w:rPr>
        <w:t>和习近平法治思想</w:t>
      </w:r>
      <w:r w:rsidR="00010E18" w:rsidRPr="005E19F3">
        <w:rPr>
          <w:rFonts w:ascii="楷体_GB2312" w:eastAsia="楷体_GB2312" w:hint="eastAsia"/>
          <w:sz w:val="28"/>
          <w:szCs w:val="28"/>
          <w:lang w:val="zh-CN"/>
        </w:rPr>
        <w:t>，“不忘初心，牢记使命”，重点学习了《习近平</w:t>
      </w:r>
      <w:r w:rsidR="00B834C7">
        <w:rPr>
          <w:rFonts w:ascii="楷体_GB2312" w:eastAsia="楷体_GB2312" w:hint="eastAsia"/>
          <w:sz w:val="28"/>
          <w:szCs w:val="28"/>
          <w:lang w:val="zh-CN"/>
        </w:rPr>
        <w:t>谈治国理政</w:t>
      </w:r>
      <w:r w:rsidR="00010E18" w:rsidRPr="005E19F3">
        <w:rPr>
          <w:rFonts w:ascii="楷体_GB2312" w:eastAsia="楷体_GB2312" w:hint="eastAsia"/>
          <w:sz w:val="28"/>
          <w:szCs w:val="28"/>
          <w:lang w:val="zh-CN"/>
        </w:rPr>
        <w:t>》</w:t>
      </w:r>
      <w:r w:rsidR="00B834C7">
        <w:rPr>
          <w:rFonts w:ascii="楷体_GB2312" w:eastAsia="楷体_GB2312" w:hint="eastAsia"/>
          <w:sz w:val="28"/>
          <w:szCs w:val="28"/>
          <w:lang w:val="zh-CN"/>
        </w:rPr>
        <w:t>（第三卷）</w:t>
      </w:r>
      <w:r>
        <w:rPr>
          <w:rFonts w:ascii="楷体_GB2312" w:eastAsia="楷体_GB2312" w:hint="eastAsia"/>
          <w:sz w:val="28"/>
          <w:szCs w:val="28"/>
          <w:lang w:val="zh-CN"/>
        </w:rPr>
        <w:t>、</w:t>
      </w:r>
      <w:r w:rsidR="00010E18" w:rsidRPr="005E19F3">
        <w:rPr>
          <w:rFonts w:ascii="楷体_GB2312" w:eastAsia="楷体_GB2312" w:hint="eastAsia"/>
          <w:sz w:val="28"/>
          <w:szCs w:val="28"/>
          <w:lang w:val="zh-CN"/>
        </w:rPr>
        <w:t>《习近平关于“不忘初心、牢记使命”重要论述选编》</w:t>
      </w:r>
      <w:r w:rsidR="009158D8">
        <w:rPr>
          <w:rFonts w:ascii="楷体_GB2312" w:eastAsia="楷体_GB2312" w:hint="eastAsia"/>
          <w:sz w:val="28"/>
          <w:szCs w:val="28"/>
          <w:lang w:val="zh-CN"/>
        </w:rPr>
        <w:t>等文件材料</w:t>
      </w:r>
      <w:r w:rsidR="00F8284A">
        <w:rPr>
          <w:rFonts w:ascii="楷体_GB2312" w:eastAsia="楷体_GB2312" w:hint="eastAsia"/>
          <w:sz w:val="28"/>
          <w:szCs w:val="28"/>
          <w:lang w:val="zh-CN"/>
        </w:rPr>
        <w:t>，</w:t>
      </w:r>
      <w:r w:rsidR="009158D8">
        <w:rPr>
          <w:rFonts w:ascii="楷体_GB2312" w:eastAsia="楷体_GB2312" w:hint="eastAsia"/>
          <w:sz w:val="28"/>
          <w:szCs w:val="28"/>
          <w:lang w:val="zh-CN"/>
        </w:rPr>
        <w:t>坚定</w:t>
      </w:r>
      <w:r w:rsidR="00F8284A">
        <w:rPr>
          <w:rFonts w:ascii="楷体_GB2312" w:eastAsia="楷体_GB2312" w:hint="eastAsia"/>
          <w:sz w:val="28"/>
          <w:szCs w:val="28"/>
          <w:lang w:val="zh-CN"/>
        </w:rPr>
        <w:t>立场，</w:t>
      </w:r>
      <w:r w:rsidR="009158D8">
        <w:rPr>
          <w:rFonts w:ascii="楷体_GB2312" w:eastAsia="楷体_GB2312" w:hint="eastAsia"/>
          <w:sz w:val="28"/>
          <w:szCs w:val="28"/>
          <w:lang w:val="zh-CN"/>
        </w:rPr>
        <w:t>明确</w:t>
      </w:r>
      <w:r w:rsidR="00F8284A">
        <w:rPr>
          <w:rFonts w:ascii="楷体_GB2312" w:eastAsia="楷体_GB2312" w:hint="eastAsia"/>
          <w:sz w:val="28"/>
          <w:szCs w:val="28"/>
          <w:lang w:val="zh-CN"/>
        </w:rPr>
        <w:t>方向</w:t>
      </w:r>
      <w:r w:rsidR="00010E18" w:rsidRPr="005E19F3">
        <w:rPr>
          <w:rFonts w:ascii="楷体_GB2312" w:eastAsia="楷体_GB2312" w:hint="eastAsia"/>
          <w:sz w:val="28"/>
          <w:szCs w:val="28"/>
          <w:lang w:val="zh-CN"/>
        </w:rPr>
        <w:t>，</w:t>
      </w:r>
      <w:r w:rsidR="00F8284A">
        <w:rPr>
          <w:rFonts w:ascii="楷体_GB2312" w:eastAsia="楷体_GB2312" w:hint="eastAsia"/>
          <w:sz w:val="28"/>
          <w:szCs w:val="28"/>
          <w:lang w:val="zh-CN"/>
        </w:rPr>
        <w:t>注重</w:t>
      </w:r>
      <w:r w:rsidR="00010E18" w:rsidRPr="005E19F3">
        <w:rPr>
          <w:rFonts w:ascii="楷体_GB2312" w:eastAsia="楷体_GB2312" w:hint="eastAsia"/>
          <w:sz w:val="28"/>
          <w:szCs w:val="28"/>
          <w:lang w:val="zh-CN"/>
        </w:rPr>
        <w:t>不断提高自己的政治理论素养和思想认识水平，</w:t>
      </w:r>
      <w:r w:rsidR="009158D8">
        <w:rPr>
          <w:rFonts w:ascii="楷体_GB2312" w:eastAsia="楷体_GB2312" w:hint="eastAsia"/>
          <w:sz w:val="28"/>
          <w:szCs w:val="28"/>
          <w:lang w:val="zh-CN"/>
        </w:rPr>
        <w:t>坚决</w:t>
      </w:r>
      <w:r w:rsidR="00010E18" w:rsidRPr="005E19F3">
        <w:rPr>
          <w:rFonts w:ascii="楷体_GB2312" w:eastAsia="楷体_GB2312" w:hint="eastAsia"/>
          <w:sz w:val="28"/>
          <w:szCs w:val="28"/>
          <w:lang w:val="zh-CN"/>
        </w:rPr>
        <w:t>拥护党的</w:t>
      </w:r>
      <w:r w:rsidR="009158D8">
        <w:rPr>
          <w:rFonts w:ascii="楷体_GB2312" w:eastAsia="楷体_GB2312" w:hint="eastAsia"/>
          <w:sz w:val="28"/>
          <w:szCs w:val="28"/>
          <w:lang w:val="zh-CN"/>
        </w:rPr>
        <w:t>路线、</w:t>
      </w:r>
      <w:r w:rsidR="00010E18" w:rsidRPr="005E19F3">
        <w:rPr>
          <w:rFonts w:ascii="楷体_GB2312" w:eastAsia="楷体_GB2312" w:hint="eastAsia"/>
          <w:sz w:val="28"/>
          <w:szCs w:val="28"/>
          <w:lang w:val="zh-CN"/>
        </w:rPr>
        <w:t>方针</w:t>
      </w:r>
      <w:r w:rsidR="009158D8">
        <w:rPr>
          <w:rFonts w:ascii="楷体_GB2312" w:eastAsia="楷体_GB2312" w:hint="eastAsia"/>
          <w:sz w:val="28"/>
          <w:szCs w:val="28"/>
          <w:lang w:val="zh-CN"/>
        </w:rPr>
        <w:t>、</w:t>
      </w:r>
      <w:r w:rsidR="00010E18" w:rsidRPr="005E19F3">
        <w:rPr>
          <w:rFonts w:ascii="楷体_GB2312" w:eastAsia="楷体_GB2312" w:hint="eastAsia"/>
          <w:sz w:val="28"/>
          <w:szCs w:val="28"/>
          <w:lang w:val="zh-CN"/>
        </w:rPr>
        <w:t>政策，在思想上和行动上与党中央保持高度一致。</w:t>
      </w:r>
    </w:p>
    <w:p w:rsidR="00010E18" w:rsidRPr="005E19F3" w:rsidRDefault="00010E18" w:rsidP="00010E18">
      <w:pPr>
        <w:pStyle w:val="a3"/>
        <w:shd w:val="clear" w:color="auto" w:fill="FFFFFF"/>
        <w:spacing w:before="0" w:beforeAutospacing="0" w:after="0" w:afterAutospacing="0" w:line="360" w:lineRule="auto"/>
        <w:ind w:firstLineChars="200" w:firstLine="560"/>
        <w:jc w:val="both"/>
        <w:rPr>
          <w:rFonts w:ascii="楷体" w:eastAsia="楷体" w:hAnsi="楷体" w:cs="楷体"/>
          <w:color w:val="000000"/>
          <w:sz w:val="28"/>
          <w:szCs w:val="28"/>
        </w:rPr>
      </w:pPr>
      <w:r w:rsidRPr="005E19F3">
        <w:rPr>
          <w:rFonts w:ascii="楷体" w:eastAsia="楷体" w:hAnsi="楷体" w:cs="楷体" w:hint="eastAsia"/>
          <w:color w:val="000000"/>
          <w:sz w:val="28"/>
          <w:szCs w:val="28"/>
        </w:rPr>
        <w:t>担任法政学院党总支副书记和院长，在党建、学科建设、人才培养、科学研究和社会服务方面全面履责。</w:t>
      </w:r>
      <w:r w:rsidR="002447E4">
        <w:rPr>
          <w:rFonts w:ascii="楷体" w:eastAsia="楷体" w:hAnsi="楷体" w:cs="楷体" w:hint="eastAsia"/>
          <w:color w:val="000000"/>
          <w:sz w:val="28"/>
          <w:szCs w:val="28"/>
        </w:rPr>
        <w:t>加大力度建设</w:t>
      </w:r>
      <w:r w:rsidRPr="005E19F3">
        <w:rPr>
          <w:rFonts w:ascii="楷体" w:eastAsia="楷体" w:hAnsi="楷体" w:cs="楷体" w:hint="eastAsia"/>
          <w:color w:val="000000"/>
          <w:sz w:val="28"/>
          <w:szCs w:val="28"/>
        </w:rPr>
        <w:t>思想政治</w:t>
      </w:r>
      <w:proofErr w:type="gramStart"/>
      <w:r w:rsidRPr="005E19F3">
        <w:rPr>
          <w:rFonts w:ascii="楷体" w:eastAsia="楷体" w:hAnsi="楷体" w:cs="楷体" w:hint="eastAsia"/>
          <w:color w:val="000000"/>
          <w:sz w:val="28"/>
          <w:szCs w:val="28"/>
        </w:rPr>
        <w:t>教育</w:t>
      </w:r>
      <w:r w:rsidR="002447E4">
        <w:rPr>
          <w:rFonts w:ascii="楷体" w:eastAsia="楷体" w:hAnsi="楷体" w:cs="楷体" w:hint="eastAsia"/>
          <w:color w:val="000000"/>
          <w:sz w:val="28"/>
          <w:szCs w:val="28"/>
        </w:rPr>
        <w:t>省</w:t>
      </w:r>
      <w:proofErr w:type="gramEnd"/>
      <w:r w:rsidR="002447E4">
        <w:rPr>
          <w:rFonts w:ascii="楷体" w:eastAsia="楷体" w:hAnsi="楷体" w:cs="楷体" w:hint="eastAsia"/>
          <w:color w:val="000000"/>
          <w:sz w:val="28"/>
          <w:szCs w:val="28"/>
        </w:rPr>
        <w:t>一流</w:t>
      </w:r>
      <w:r w:rsidRPr="005E19F3">
        <w:rPr>
          <w:rFonts w:ascii="楷体" w:eastAsia="楷体" w:hAnsi="楷体" w:cs="楷体" w:hint="eastAsia"/>
          <w:color w:val="000000"/>
          <w:sz w:val="28"/>
          <w:szCs w:val="28"/>
        </w:rPr>
        <w:t>专业，</w:t>
      </w:r>
      <w:r w:rsidR="000C683B">
        <w:rPr>
          <w:rFonts w:ascii="楷体" w:eastAsia="楷体" w:hAnsi="楷体" w:cs="楷体" w:hint="eastAsia"/>
          <w:color w:val="000000"/>
          <w:sz w:val="28"/>
          <w:szCs w:val="28"/>
        </w:rPr>
        <w:t>积极</w:t>
      </w:r>
      <w:r w:rsidRPr="005E19F3">
        <w:rPr>
          <w:rFonts w:ascii="楷体" w:eastAsia="楷体" w:hAnsi="楷体" w:cs="楷体" w:hint="eastAsia"/>
          <w:color w:val="000000"/>
          <w:sz w:val="28"/>
          <w:szCs w:val="28"/>
        </w:rPr>
        <w:t>申报思想政治教育全国一流专业</w:t>
      </w:r>
      <w:r w:rsidR="007323C3">
        <w:rPr>
          <w:rFonts w:ascii="楷体" w:eastAsia="楷体" w:hAnsi="楷体" w:cs="楷体" w:hint="eastAsia"/>
          <w:color w:val="000000"/>
          <w:sz w:val="28"/>
          <w:szCs w:val="28"/>
        </w:rPr>
        <w:t>，不断加强法学专业建设</w:t>
      </w:r>
      <w:r w:rsidR="000737D7">
        <w:rPr>
          <w:rFonts w:ascii="楷体" w:eastAsia="楷体" w:hAnsi="楷体" w:cs="楷体" w:hint="eastAsia"/>
          <w:color w:val="000000"/>
          <w:sz w:val="28"/>
          <w:szCs w:val="28"/>
        </w:rPr>
        <w:t>，在法学虚拟仿真项目建设上取得</w:t>
      </w:r>
      <w:r w:rsidR="00351C82">
        <w:rPr>
          <w:rFonts w:ascii="楷体" w:eastAsia="楷体" w:hAnsi="楷体" w:cs="楷体" w:hint="eastAsia"/>
          <w:color w:val="000000"/>
          <w:sz w:val="28"/>
          <w:szCs w:val="28"/>
        </w:rPr>
        <w:t>新</w:t>
      </w:r>
      <w:r w:rsidR="000737D7">
        <w:rPr>
          <w:rFonts w:ascii="楷体" w:eastAsia="楷体" w:hAnsi="楷体" w:cs="楷体" w:hint="eastAsia"/>
          <w:color w:val="000000"/>
          <w:sz w:val="28"/>
          <w:szCs w:val="28"/>
        </w:rPr>
        <w:t>突破</w:t>
      </w:r>
      <w:r w:rsidRPr="005E19F3">
        <w:rPr>
          <w:rFonts w:ascii="楷体" w:eastAsia="楷体" w:hAnsi="楷体" w:cs="楷体" w:hint="eastAsia"/>
          <w:color w:val="000000"/>
          <w:sz w:val="28"/>
          <w:szCs w:val="28"/>
        </w:rPr>
        <w:t>。认真抓好学科建设和科学研究工作，</w:t>
      </w:r>
      <w:proofErr w:type="gramStart"/>
      <w:r w:rsidRPr="005E19F3">
        <w:rPr>
          <w:rFonts w:ascii="楷体" w:eastAsia="楷体" w:hAnsi="楷体" w:cs="楷体" w:hint="eastAsia"/>
          <w:color w:val="000000"/>
          <w:sz w:val="28"/>
          <w:szCs w:val="28"/>
        </w:rPr>
        <w:t>在硕点</w:t>
      </w:r>
      <w:proofErr w:type="gramEnd"/>
      <w:r w:rsidRPr="005E19F3">
        <w:rPr>
          <w:rFonts w:ascii="楷体" w:eastAsia="楷体" w:hAnsi="楷体" w:cs="楷体" w:hint="eastAsia"/>
          <w:color w:val="000000"/>
          <w:sz w:val="28"/>
          <w:szCs w:val="28"/>
        </w:rPr>
        <w:t>申报准备、国家项目突破、科研氛围营造、科研工作支持等方面恪尽职守</w:t>
      </w:r>
      <w:r w:rsidR="000C683B">
        <w:rPr>
          <w:rFonts w:ascii="楷体" w:eastAsia="楷体" w:hAnsi="楷体" w:cs="楷体" w:hint="eastAsia"/>
          <w:color w:val="000000"/>
          <w:sz w:val="28"/>
          <w:szCs w:val="28"/>
        </w:rPr>
        <w:t>，学院获</w:t>
      </w:r>
      <w:proofErr w:type="gramStart"/>
      <w:r w:rsidR="000C683B">
        <w:rPr>
          <w:rFonts w:ascii="楷体" w:eastAsia="楷体" w:hAnsi="楷体" w:cs="楷体" w:hint="eastAsia"/>
          <w:color w:val="000000"/>
          <w:sz w:val="28"/>
          <w:szCs w:val="28"/>
        </w:rPr>
        <w:t>批国家</w:t>
      </w:r>
      <w:proofErr w:type="gramEnd"/>
      <w:r w:rsidR="000C683B">
        <w:rPr>
          <w:rFonts w:ascii="楷体" w:eastAsia="楷体" w:hAnsi="楷体" w:cs="楷体" w:hint="eastAsia"/>
          <w:color w:val="000000"/>
          <w:sz w:val="28"/>
          <w:szCs w:val="28"/>
        </w:rPr>
        <w:t>社科基金项目</w:t>
      </w:r>
      <w:r w:rsidR="0084589B">
        <w:rPr>
          <w:rFonts w:ascii="楷体" w:eastAsia="楷体" w:hAnsi="楷体" w:cs="楷体" w:hint="eastAsia"/>
          <w:color w:val="000000"/>
          <w:sz w:val="28"/>
          <w:szCs w:val="28"/>
        </w:rPr>
        <w:t>三</w:t>
      </w:r>
      <w:r w:rsidR="000C683B">
        <w:rPr>
          <w:rFonts w:ascii="楷体" w:eastAsia="楷体" w:hAnsi="楷体" w:cs="楷体" w:hint="eastAsia"/>
          <w:color w:val="000000"/>
          <w:sz w:val="28"/>
          <w:szCs w:val="28"/>
        </w:rPr>
        <w:t>项</w:t>
      </w:r>
      <w:r w:rsidR="0084589B">
        <w:rPr>
          <w:rFonts w:ascii="楷体" w:eastAsia="楷体" w:hAnsi="楷体" w:cs="楷体" w:hint="eastAsia"/>
          <w:color w:val="000000"/>
          <w:sz w:val="28"/>
          <w:szCs w:val="28"/>
        </w:rPr>
        <w:t>，</w:t>
      </w:r>
      <w:r w:rsidR="00E569B1">
        <w:rPr>
          <w:rFonts w:ascii="楷体" w:eastAsia="楷体" w:hAnsi="楷体" w:cs="楷体" w:hint="eastAsia"/>
          <w:color w:val="000000"/>
          <w:sz w:val="28"/>
          <w:szCs w:val="28"/>
        </w:rPr>
        <w:t>省项目</w:t>
      </w:r>
      <w:r w:rsidR="00BF562E">
        <w:rPr>
          <w:rFonts w:ascii="楷体" w:eastAsia="楷体" w:hAnsi="楷体" w:cs="楷体" w:hint="eastAsia"/>
          <w:color w:val="000000"/>
          <w:sz w:val="28"/>
          <w:szCs w:val="28"/>
        </w:rPr>
        <w:t>二</w:t>
      </w:r>
      <w:r w:rsidR="0084589B">
        <w:rPr>
          <w:rFonts w:ascii="楷体" w:eastAsia="楷体" w:hAnsi="楷体" w:cs="楷体" w:hint="eastAsia"/>
          <w:color w:val="000000"/>
          <w:sz w:val="28"/>
          <w:szCs w:val="28"/>
        </w:rPr>
        <w:t>项，省厅重大项目</w:t>
      </w:r>
      <w:r w:rsidR="00BF562E">
        <w:rPr>
          <w:rFonts w:ascii="楷体" w:eastAsia="楷体" w:hAnsi="楷体" w:cs="楷体" w:hint="eastAsia"/>
          <w:color w:val="000000"/>
          <w:sz w:val="28"/>
          <w:szCs w:val="28"/>
        </w:rPr>
        <w:t>二</w:t>
      </w:r>
      <w:r w:rsidR="0084589B">
        <w:rPr>
          <w:rFonts w:ascii="楷体" w:eastAsia="楷体" w:hAnsi="楷体" w:cs="楷体" w:hint="eastAsia"/>
          <w:color w:val="000000"/>
          <w:sz w:val="28"/>
          <w:szCs w:val="28"/>
        </w:rPr>
        <w:t>项</w:t>
      </w:r>
      <w:r w:rsidRPr="005E19F3">
        <w:rPr>
          <w:rFonts w:ascii="楷体" w:eastAsia="楷体" w:hAnsi="楷体" w:cs="楷体" w:hint="eastAsia"/>
          <w:color w:val="000000"/>
          <w:sz w:val="28"/>
          <w:szCs w:val="28"/>
        </w:rPr>
        <w:t>。很抓人才培养实效，学生获得省知识产权</w:t>
      </w:r>
      <w:proofErr w:type="gramStart"/>
      <w:r w:rsidRPr="005E19F3">
        <w:rPr>
          <w:rFonts w:ascii="楷体" w:eastAsia="楷体" w:hAnsi="楷体" w:cs="楷体" w:hint="eastAsia"/>
          <w:color w:val="000000"/>
          <w:sz w:val="28"/>
          <w:szCs w:val="28"/>
        </w:rPr>
        <w:t>赛</w:t>
      </w:r>
      <w:r w:rsidR="008719B6">
        <w:rPr>
          <w:rFonts w:ascii="楷体" w:eastAsia="楷体" w:hAnsi="楷体" w:cs="楷体" w:hint="eastAsia"/>
          <w:color w:val="000000"/>
          <w:sz w:val="28"/>
          <w:szCs w:val="28"/>
        </w:rPr>
        <w:t>全省</w:t>
      </w:r>
      <w:proofErr w:type="gramEnd"/>
      <w:r w:rsidR="008719B6">
        <w:rPr>
          <w:rFonts w:ascii="楷体" w:eastAsia="楷体" w:hAnsi="楷体" w:cs="楷体" w:hint="eastAsia"/>
          <w:color w:val="000000"/>
          <w:sz w:val="28"/>
          <w:szCs w:val="28"/>
        </w:rPr>
        <w:t>第二名的好成绩</w:t>
      </w:r>
      <w:r w:rsidRPr="005E19F3">
        <w:rPr>
          <w:rFonts w:ascii="楷体" w:eastAsia="楷体" w:hAnsi="楷体" w:cs="楷体" w:hint="eastAsia"/>
          <w:color w:val="000000"/>
          <w:sz w:val="28"/>
          <w:szCs w:val="28"/>
        </w:rPr>
        <w:t>。强化社会服务影响，担任党委政府法律顾问，服务盐城国企发展，拓展祖国边疆国培项目，赢得了经济社会声誉双赢。</w:t>
      </w:r>
      <w:r w:rsidR="007E65BD">
        <w:rPr>
          <w:rFonts w:ascii="楷体" w:eastAsia="楷体" w:hAnsi="楷体" w:cs="楷体" w:hint="eastAsia"/>
          <w:color w:val="000000"/>
          <w:sz w:val="28"/>
          <w:szCs w:val="28"/>
        </w:rPr>
        <w:t>特别是</w:t>
      </w:r>
      <w:r w:rsidR="008719B6">
        <w:rPr>
          <w:rFonts w:ascii="楷体" w:eastAsia="楷体" w:hAnsi="楷体" w:cs="楷体" w:hint="eastAsia"/>
          <w:color w:val="000000"/>
          <w:sz w:val="28"/>
          <w:szCs w:val="28"/>
        </w:rPr>
        <w:t>法政学院</w:t>
      </w:r>
      <w:r w:rsidR="00BF562E">
        <w:rPr>
          <w:rFonts w:ascii="楷体" w:eastAsia="楷体" w:hAnsi="楷体" w:cs="楷体" w:hint="eastAsia"/>
          <w:color w:val="000000"/>
          <w:sz w:val="28"/>
          <w:szCs w:val="28"/>
        </w:rPr>
        <w:t>经学校批准</w:t>
      </w:r>
      <w:r w:rsidR="00F1753C">
        <w:rPr>
          <w:rFonts w:ascii="楷体" w:eastAsia="楷体" w:hAnsi="楷体" w:cs="楷体" w:hint="eastAsia"/>
          <w:color w:val="000000"/>
          <w:sz w:val="28"/>
          <w:szCs w:val="28"/>
        </w:rPr>
        <w:t>成立了</w:t>
      </w:r>
      <w:r w:rsidR="00BF562E">
        <w:rPr>
          <w:rFonts w:ascii="楷体" w:eastAsia="楷体" w:hAnsi="楷体" w:cs="楷体" w:hint="eastAsia"/>
          <w:color w:val="000000"/>
          <w:sz w:val="28"/>
          <w:szCs w:val="28"/>
        </w:rPr>
        <w:t>“高质量发展（盐城）研究院”</w:t>
      </w:r>
      <w:r w:rsidR="00F1753C">
        <w:rPr>
          <w:rFonts w:ascii="楷体" w:eastAsia="楷体" w:hAnsi="楷体" w:cs="楷体" w:hint="eastAsia"/>
          <w:color w:val="000000"/>
          <w:sz w:val="28"/>
          <w:szCs w:val="28"/>
        </w:rPr>
        <w:t>，</w:t>
      </w:r>
      <w:r w:rsidR="007323C3">
        <w:rPr>
          <w:rFonts w:ascii="楷体" w:eastAsia="楷体" w:hAnsi="楷体" w:cs="楷体" w:hint="eastAsia"/>
          <w:color w:val="000000"/>
          <w:sz w:val="28"/>
          <w:szCs w:val="28"/>
        </w:rPr>
        <w:t>由本人牵头</w:t>
      </w:r>
      <w:r w:rsidR="00F1753C">
        <w:rPr>
          <w:rFonts w:ascii="楷体" w:eastAsia="楷体" w:hAnsi="楷体" w:cs="楷体" w:hint="eastAsia"/>
          <w:color w:val="000000"/>
          <w:sz w:val="28"/>
          <w:szCs w:val="28"/>
        </w:rPr>
        <w:t>与沿海</w:t>
      </w:r>
      <w:proofErr w:type="gramStart"/>
      <w:r w:rsidR="00F1753C">
        <w:rPr>
          <w:rFonts w:ascii="楷体" w:eastAsia="楷体" w:hAnsi="楷体" w:cs="楷体" w:hint="eastAsia"/>
          <w:color w:val="000000"/>
          <w:sz w:val="28"/>
          <w:szCs w:val="28"/>
        </w:rPr>
        <w:t>发展智库等</w:t>
      </w:r>
      <w:proofErr w:type="gramEnd"/>
      <w:r w:rsidR="00F1753C">
        <w:rPr>
          <w:rFonts w:ascii="楷体" w:eastAsia="楷体" w:hAnsi="楷体" w:cs="楷体" w:hint="eastAsia"/>
          <w:color w:val="000000"/>
          <w:sz w:val="28"/>
          <w:szCs w:val="28"/>
        </w:rPr>
        <w:t>单位联合进行</w:t>
      </w:r>
      <w:r w:rsidR="00572289">
        <w:rPr>
          <w:rFonts w:ascii="楷体" w:eastAsia="楷体" w:hAnsi="楷体" w:cs="楷体" w:hint="eastAsia"/>
          <w:color w:val="000000"/>
          <w:sz w:val="28"/>
          <w:szCs w:val="28"/>
        </w:rPr>
        <w:t>的</w:t>
      </w:r>
      <w:r w:rsidR="00F1753C">
        <w:rPr>
          <w:rFonts w:ascii="楷体" w:eastAsia="楷体" w:hAnsi="楷体" w:cs="楷体" w:hint="eastAsia"/>
          <w:color w:val="000000"/>
          <w:sz w:val="28"/>
          <w:szCs w:val="28"/>
        </w:rPr>
        <w:t>“盐城镇街高质量发展排行研究项目”</w:t>
      </w:r>
      <w:r w:rsidR="007E65BD">
        <w:rPr>
          <w:rFonts w:ascii="楷体" w:eastAsia="楷体" w:hAnsi="楷体" w:cs="楷体" w:hint="eastAsia"/>
          <w:color w:val="000000"/>
          <w:sz w:val="28"/>
          <w:szCs w:val="28"/>
        </w:rPr>
        <w:t>研究</w:t>
      </w:r>
      <w:r w:rsidR="007323C3">
        <w:rPr>
          <w:rFonts w:ascii="楷体" w:eastAsia="楷体" w:hAnsi="楷体" w:cs="楷体" w:hint="eastAsia"/>
          <w:color w:val="000000"/>
          <w:sz w:val="28"/>
          <w:szCs w:val="28"/>
        </w:rPr>
        <w:t>，</w:t>
      </w:r>
      <w:r w:rsidR="007E65BD">
        <w:rPr>
          <w:rFonts w:ascii="楷体" w:eastAsia="楷体" w:hAnsi="楷体" w:cs="楷体" w:hint="eastAsia"/>
          <w:color w:val="000000"/>
          <w:sz w:val="28"/>
          <w:szCs w:val="28"/>
        </w:rPr>
        <w:t>最终</w:t>
      </w:r>
      <w:r w:rsidR="00F1753C">
        <w:rPr>
          <w:rFonts w:ascii="楷体" w:eastAsia="楷体" w:hAnsi="楷体" w:cs="楷体" w:hint="eastAsia"/>
          <w:color w:val="000000"/>
          <w:sz w:val="28"/>
          <w:szCs w:val="28"/>
        </w:rPr>
        <w:t>成果得到盐城市市长曹路宝批示肯定，排行</w:t>
      </w:r>
      <w:proofErr w:type="gramStart"/>
      <w:r w:rsidR="00F1753C">
        <w:rPr>
          <w:rFonts w:ascii="楷体" w:eastAsia="楷体" w:hAnsi="楷体" w:cs="楷体" w:hint="eastAsia"/>
          <w:color w:val="000000"/>
          <w:sz w:val="28"/>
          <w:szCs w:val="28"/>
        </w:rPr>
        <w:t>榜发布</w:t>
      </w:r>
      <w:proofErr w:type="gramEnd"/>
      <w:r w:rsidR="00F1753C">
        <w:rPr>
          <w:rFonts w:ascii="楷体" w:eastAsia="楷体" w:hAnsi="楷体" w:cs="楷体" w:hint="eastAsia"/>
          <w:color w:val="000000"/>
          <w:sz w:val="28"/>
          <w:szCs w:val="28"/>
        </w:rPr>
        <w:t>后引起强烈社会响应，</w:t>
      </w:r>
      <w:r w:rsidR="00C50508">
        <w:rPr>
          <w:rFonts w:ascii="楷体" w:eastAsia="楷体" w:hAnsi="楷体" w:cs="楷体" w:hint="eastAsia"/>
          <w:color w:val="000000"/>
          <w:sz w:val="28"/>
          <w:szCs w:val="28"/>
        </w:rPr>
        <w:t>彰显了学校的服务力</w:t>
      </w:r>
      <w:r w:rsidR="007A0C4E">
        <w:rPr>
          <w:rFonts w:ascii="楷体" w:eastAsia="楷体" w:hAnsi="楷体" w:cs="楷体" w:hint="eastAsia"/>
          <w:color w:val="000000"/>
          <w:sz w:val="28"/>
          <w:szCs w:val="28"/>
        </w:rPr>
        <w:t>和</w:t>
      </w:r>
      <w:r w:rsidR="00C50508">
        <w:rPr>
          <w:rFonts w:ascii="楷体" w:eastAsia="楷体" w:hAnsi="楷体" w:cs="楷体" w:hint="eastAsia"/>
          <w:color w:val="000000"/>
          <w:sz w:val="28"/>
          <w:szCs w:val="28"/>
        </w:rPr>
        <w:t>影响力。</w:t>
      </w:r>
    </w:p>
    <w:p w:rsidR="009F3C68" w:rsidRPr="005E19F3" w:rsidRDefault="009F3C68" w:rsidP="009F3C68">
      <w:pPr>
        <w:pStyle w:val="a3"/>
        <w:shd w:val="clear" w:color="auto" w:fill="FFFFFF"/>
        <w:spacing w:before="0" w:beforeAutospacing="0" w:after="0" w:afterAutospacing="0" w:line="360" w:lineRule="auto"/>
        <w:ind w:firstLineChars="200" w:firstLine="560"/>
        <w:jc w:val="both"/>
        <w:rPr>
          <w:rFonts w:ascii="楷体" w:eastAsia="楷体" w:hAnsi="楷体" w:cs="楷体"/>
          <w:color w:val="000000"/>
          <w:sz w:val="28"/>
          <w:szCs w:val="28"/>
        </w:rPr>
      </w:pPr>
      <w:r>
        <w:rPr>
          <w:rFonts w:ascii="楷体_GB2312" w:eastAsia="楷体_GB2312" w:hint="eastAsia"/>
          <w:sz w:val="28"/>
          <w:szCs w:val="28"/>
          <w:lang w:val="zh-CN"/>
        </w:rPr>
        <w:lastRenderedPageBreak/>
        <w:t>上半年兼</w:t>
      </w:r>
      <w:r w:rsidRPr="005E19F3">
        <w:rPr>
          <w:rFonts w:ascii="楷体_GB2312" w:eastAsia="楷体_GB2312" w:hint="eastAsia"/>
          <w:sz w:val="28"/>
          <w:szCs w:val="28"/>
          <w:lang w:val="zh-CN"/>
        </w:rPr>
        <w:t>任江苏沿海开发研究院院院长</w:t>
      </w:r>
      <w:r>
        <w:rPr>
          <w:rFonts w:ascii="楷体_GB2312" w:eastAsia="楷体_GB2312" w:hint="eastAsia"/>
          <w:sz w:val="28"/>
          <w:szCs w:val="28"/>
          <w:lang w:val="zh-CN"/>
        </w:rPr>
        <w:t>期间</w:t>
      </w:r>
      <w:r w:rsidRPr="005E19F3">
        <w:rPr>
          <w:rFonts w:ascii="楷体_GB2312" w:eastAsia="楷体_GB2312" w:hint="eastAsia"/>
          <w:sz w:val="28"/>
          <w:szCs w:val="28"/>
          <w:lang w:val="zh-CN"/>
        </w:rPr>
        <w:t>，</w:t>
      </w:r>
      <w:r>
        <w:rPr>
          <w:rFonts w:ascii="楷体_GB2312" w:eastAsia="楷体_GB2312" w:hint="eastAsia"/>
          <w:sz w:val="28"/>
          <w:szCs w:val="28"/>
          <w:lang w:val="zh-CN"/>
        </w:rPr>
        <w:t>积极组织广大研究人员进行抗击新冠肺炎疫情的决策咨询研究，形成的二十多篇专题研究报告提交</w:t>
      </w:r>
      <w:proofErr w:type="gramStart"/>
      <w:r>
        <w:rPr>
          <w:rFonts w:ascii="楷体_GB2312" w:eastAsia="楷体_GB2312" w:hint="eastAsia"/>
          <w:sz w:val="28"/>
          <w:szCs w:val="28"/>
          <w:lang w:val="zh-CN"/>
        </w:rPr>
        <w:t>省智库办</w:t>
      </w:r>
      <w:proofErr w:type="gramEnd"/>
      <w:r>
        <w:rPr>
          <w:rFonts w:ascii="楷体_GB2312" w:eastAsia="楷体_GB2312" w:hint="eastAsia"/>
          <w:sz w:val="28"/>
          <w:szCs w:val="28"/>
          <w:lang w:val="zh-CN"/>
        </w:rPr>
        <w:t>，其中有三篇刊登省委宣传部《智库专报》，</w:t>
      </w:r>
      <w:r w:rsidR="00572289">
        <w:rPr>
          <w:rFonts w:ascii="楷体_GB2312" w:eastAsia="楷体_GB2312" w:hint="eastAsia"/>
          <w:sz w:val="28"/>
          <w:szCs w:val="28"/>
          <w:lang w:val="zh-CN"/>
        </w:rPr>
        <w:t>本人的</w:t>
      </w:r>
      <w:r>
        <w:rPr>
          <w:rFonts w:ascii="楷体_GB2312" w:eastAsia="楷体_GB2312" w:hint="eastAsia"/>
          <w:sz w:val="28"/>
          <w:szCs w:val="28"/>
          <w:lang w:val="zh-CN"/>
        </w:rPr>
        <w:t>一篇研究报告获得江苏省省长吴政隆的批示肯定</w:t>
      </w:r>
      <w:r w:rsidR="00102139">
        <w:rPr>
          <w:rFonts w:ascii="楷体_GB2312" w:eastAsia="楷体_GB2312" w:hint="eastAsia"/>
          <w:sz w:val="28"/>
          <w:szCs w:val="28"/>
          <w:lang w:val="zh-CN"/>
        </w:rPr>
        <w:t>,获得江苏省决策咨询优秀成果一等奖</w:t>
      </w:r>
      <w:r>
        <w:rPr>
          <w:rFonts w:ascii="楷体_GB2312" w:eastAsia="楷体_GB2312" w:hint="eastAsia"/>
          <w:sz w:val="28"/>
          <w:szCs w:val="28"/>
          <w:lang w:val="zh-CN"/>
        </w:rPr>
        <w:t>。</w:t>
      </w:r>
      <w:r w:rsidR="00A27116">
        <w:rPr>
          <w:rFonts w:ascii="楷体_GB2312" w:eastAsia="楷体_GB2312" w:hint="eastAsia"/>
          <w:sz w:val="28"/>
          <w:szCs w:val="28"/>
          <w:lang w:val="zh-CN"/>
        </w:rPr>
        <w:t>另外，</w:t>
      </w:r>
      <w:r>
        <w:rPr>
          <w:rFonts w:ascii="楷体_GB2312" w:eastAsia="楷体_GB2312" w:hint="eastAsia"/>
          <w:sz w:val="28"/>
          <w:szCs w:val="28"/>
          <w:lang w:val="zh-CN"/>
        </w:rPr>
        <w:t>《高质量推进江苏海洋新兴产业发展的路径对策》等</w:t>
      </w:r>
      <w:r w:rsidR="00A27116">
        <w:rPr>
          <w:rFonts w:ascii="楷体_GB2312" w:eastAsia="楷体_GB2312" w:hint="eastAsia"/>
          <w:sz w:val="28"/>
          <w:szCs w:val="28"/>
          <w:lang w:val="zh-CN"/>
        </w:rPr>
        <w:t>多篇</w:t>
      </w:r>
      <w:r>
        <w:rPr>
          <w:rFonts w:ascii="楷体_GB2312" w:eastAsia="楷体_GB2312" w:hint="eastAsia"/>
          <w:sz w:val="28"/>
          <w:szCs w:val="28"/>
          <w:lang w:val="zh-CN"/>
        </w:rPr>
        <w:t>研究报告</w:t>
      </w:r>
      <w:r w:rsidR="00572289">
        <w:rPr>
          <w:rFonts w:ascii="楷体_GB2312" w:eastAsia="楷体_GB2312" w:hint="eastAsia"/>
          <w:sz w:val="28"/>
          <w:szCs w:val="28"/>
          <w:lang w:val="zh-CN"/>
        </w:rPr>
        <w:t>先后</w:t>
      </w:r>
      <w:r>
        <w:rPr>
          <w:rFonts w:ascii="楷体_GB2312" w:eastAsia="楷体_GB2312" w:hint="eastAsia"/>
          <w:sz w:val="28"/>
          <w:szCs w:val="28"/>
          <w:lang w:val="zh-CN"/>
        </w:rPr>
        <w:t>刊登省委宣传部《智库专报》</w:t>
      </w:r>
      <w:r w:rsidR="00A27116">
        <w:rPr>
          <w:rFonts w:ascii="楷体_GB2312" w:eastAsia="楷体_GB2312" w:hint="eastAsia"/>
          <w:sz w:val="28"/>
          <w:szCs w:val="28"/>
          <w:lang w:val="zh-CN"/>
        </w:rPr>
        <w:t>以及省社科联《决策参阅》</w:t>
      </w:r>
      <w:r w:rsidRPr="005E19F3">
        <w:rPr>
          <w:rFonts w:ascii="楷体" w:eastAsia="楷体" w:hAnsi="楷体" w:cs="楷体" w:hint="eastAsia"/>
          <w:color w:val="000000"/>
          <w:sz w:val="28"/>
          <w:szCs w:val="28"/>
        </w:rPr>
        <w:t>。</w:t>
      </w:r>
    </w:p>
    <w:p w:rsidR="00010E18" w:rsidRPr="005E19F3" w:rsidRDefault="00010E18" w:rsidP="00010E18">
      <w:pPr>
        <w:pStyle w:val="a3"/>
        <w:shd w:val="clear" w:color="auto" w:fill="FFFFFF"/>
        <w:spacing w:before="0" w:beforeAutospacing="0" w:after="0" w:afterAutospacing="0" w:line="360" w:lineRule="auto"/>
        <w:ind w:firstLineChars="200" w:firstLine="560"/>
        <w:jc w:val="both"/>
        <w:rPr>
          <w:rFonts w:ascii="楷体" w:eastAsia="楷体" w:hAnsi="楷体" w:cs="楷体"/>
          <w:color w:val="000000"/>
          <w:sz w:val="28"/>
          <w:szCs w:val="28"/>
        </w:rPr>
      </w:pPr>
      <w:r w:rsidRPr="005E19F3">
        <w:rPr>
          <w:rFonts w:ascii="楷体" w:eastAsia="楷体" w:hAnsi="楷体" w:cs="楷体" w:hint="eastAsia"/>
          <w:color w:val="000000"/>
          <w:sz w:val="28"/>
          <w:szCs w:val="28"/>
        </w:rPr>
        <w:t>存在的不足是理论学习学深悟透不够，有时理论学习的主动性不足，存在“以干代学”的认识，对党的最新理论学习仍然不够深入、不够系统、不够透彻。工作上</w:t>
      </w:r>
      <w:r w:rsidR="00A77F01">
        <w:rPr>
          <w:rFonts w:ascii="楷体" w:eastAsia="楷体" w:hAnsi="楷体" w:cs="楷体" w:hint="eastAsia"/>
          <w:color w:val="000000"/>
          <w:sz w:val="28"/>
          <w:szCs w:val="28"/>
        </w:rPr>
        <w:t>有时</w:t>
      </w:r>
      <w:r w:rsidR="009F71E7" w:rsidRPr="005E19F3">
        <w:rPr>
          <w:rFonts w:ascii="楷体" w:eastAsia="楷体" w:hAnsi="楷体" w:cs="楷体" w:hint="eastAsia"/>
          <w:color w:val="000000"/>
          <w:sz w:val="28"/>
          <w:szCs w:val="28"/>
        </w:rPr>
        <w:t>习惯于听取汇报，严谨细致的调查研究</w:t>
      </w:r>
      <w:r w:rsidR="00A77F01">
        <w:rPr>
          <w:rFonts w:ascii="楷体" w:eastAsia="楷体" w:hAnsi="楷体" w:cs="楷体" w:hint="eastAsia"/>
          <w:color w:val="000000"/>
          <w:sz w:val="28"/>
          <w:szCs w:val="28"/>
        </w:rPr>
        <w:t>不够，</w:t>
      </w:r>
      <w:r w:rsidRPr="005E19F3">
        <w:rPr>
          <w:rFonts w:ascii="楷体" w:eastAsia="楷体" w:hAnsi="楷体" w:cs="楷体" w:hint="eastAsia"/>
          <w:color w:val="000000"/>
          <w:sz w:val="28"/>
          <w:szCs w:val="28"/>
        </w:rPr>
        <w:t>深入群众、深入基层、深入师生一线</w:t>
      </w:r>
      <w:r w:rsidR="009F71E7">
        <w:rPr>
          <w:rFonts w:ascii="楷体" w:eastAsia="楷体" w:hAnsi="楷体" w:cs="楷体" w:hint="eastAsia"/>
          <w:color w:val="000000"/>
          <w:sz w:val="28"/>
          <w:szCs w:val="28"/>
        </w:rPr>
        <w:t>仍然</w:t>
      </w:r>
      <w:r w:rsidRPr="005E19F3">
        <w:rPr>
          <w:rFonts w:ascii="楷体" w:eastAsia="楷体" w:hAnsi="楷体" w:cs="楷体" w:hint="eastAsia"/>
          <w:color w:val="000000"/>
          <w:sz w:val="28"/>
          <w:szCs w:val="28"/>
        </w:rPr>
        <w:t>不够多。对批评与自我批评</w:t>
      </w:r>
      <w:r w:rsidR="00D03636" w:rsidRPr="005E19F3">
        <w:rPr>
          <w:rFonts w:ascii="楷体" w:eastAsia="楷体" w:hAnsi="楷体" w:cs="楷体" w:hint="eastAsia"/>
          <w:color w:val="000000"/>
          <w:sz w:val="28"/>
          <w:szCs w:val="28"/>
        </w:rPr>
        <w:t>的</w:t>
      </w:r>
      <w:r w:rsidRPr="005E19F3">
        <w:rPr>
          <w:rFonts w:ascii="楷体" w:eastAsia="楷体" w:hAnsi="楷体" w:cs="楷体" w:hint="eastAsia"/>
          <w:color w:val="000000"/>
          <w:sz w:val="28"/>
          <w:szCs w:val="28"/>
        </w:rPr>
        <w:t>认识还不够深刻，对同事的批评有时并没有指出问题的症结，有时担心批评太多会影响同事之间的和谐。</w:t>
      </w:r>
    </w:p>
    <w:p w:rsidR="00D355D3" w:rsidRDefault="00C1645B" w:rsidP="00F1753C">
      <w:pPr>
        <w:ind w:firstLineChars="200" w:firstLine="560"/>
      </w:pPr>
      <w:r>
        <w:rPr>
          <w:rFonts w:ascii="楷体" w:eastAsia="楷体" w:hAnsi="楷体" w:cs="楷体" w:hint="eastAsia"/>
          <w:color w:val="000000"/>
          <w:kern w:val="0"/>
          <w:sz w:val="28"/>
          <w:szCs w:val="28"/>
        </w:rPr>
        <w:t>今后</w:t>
      </w:r>
      <w:r w:rsidR="00010E18" w:rsidRPr="005E19F3">
        <w:rPr>
          <w:rFonts w:ascii="楷体" w:eastAsia="楷体" w:hAnsi="楷体" w:cs="楷体" w:hint="eastAsia"/>
          <w:color w:val="000000"/>
          <w:kern w:val="0"/>
          <w:sz w:val="28"/>
          <w:szCs w:val="28"/>
        </w:rPr>
        <w:t>，本人将</w:t>
      </w:r>
      <w:r>
        <w:rPr>
          <w:rFonts w:ascii="楷体" w:eastAsia="楷体" w:hAnsi="楷体" w:cs="楷体" w:hint="eastAsia"/>
          <w:color w:val="000000"/>
          <w:kern w:val="0"/>
          <w:sz w:val="28"/>
          <w:szCs w:val="28"/>
        </w:rPr>
        <w:t>进一步</w:t>
      </w:r>
      <w:r w:rsidR="00010E18" w:rsidRPr="005E19F3">
        <w:rPr>
          <w:rFonts w:ascii="楷体" w:eastAsia="楷体" w:hAnsi="楷体" w:cs="楷体" w:hint="eastAsia"/>
          <w:color w:val="000000"/>
          <w:kern w:val="0"/>
          <w:sz w:val="28"/>
          <w:szCs w:val="28"/>
        </w:rPr>
        <w:t>强化理论学习，</w:t>
      </w:r>
      <w:r>
        <w:rPr>
          <w:rFonts w:ascii="楷体" w:eastAsia="楷体" w:hAnsi="楷体" w:cs="楷体" w:hint="eastAsia"/>
          <w:color w:val="000000"/>
          <w:kern w:val="0"/>
          <w:sz w:val="28"/>
          <w:szCs w:val="28"/>
        </w:rPr>
        <w:t>在学深悟透上下功夫，在推进工作上显成效</w:t>
      </w:r>
      <w:r w:rsidR="009E3D4C">
        <w:rPr>
          <w:rFonts w:ascii="楷体" w:eastAsia="楷体" w:hAnsi="楷体" w:cs="楷体" w:hint="eastAsia"/>
          <w:color w:val="000000"/>
          <w:kern w:val="0"/>
          <w:sz w:val="28"/>
          <w:szCs w:val="28"/>
        </w:rPr>
        <w:t>；要</w:t>
      </w:r>
      <w:r w:rsidR="00010E18" w:rsidRPr="005E19F3">
        <w:rPr>
          <w:rFonts w:ascii="楷体" w:eastAsia="楷体" w:hAnsi="楷体" w:cs="楷体" w:hint="eastAsia"/>
          <w:color w:val="000000"/>
          <w:kern w:val="0"/>
          <w:sz w:val="28"/>
          <w:szCs w:val="28"/>
        </w:rPr>
        <w:t>切实提高履职本领</w:t>
      </w:r>
      <w:r w:rsidR="009E3D4C">
        <w:rPr>
          <w:rFonts w:ascii="楷体" w:eastAsia="楷体" w:hAnsi="楷体" w:cs="楷体" w:hint="eastAsia"/>
          <w:color w:val="000000"/>
          <w:kern w:val="0"/>
          <w:sz w:val="28"/>
          <w:szCs w:val="28"/>
        </w:rPr>
        <w:t>和工作能力</w:t>
      </w:r>
      <w:r w:rsidR="00010E18" w:rsidRPr="005E19F3">
        <w:rPr>
          <w:rFonts w:ascii="楷体" w:eastAsia="楷体" w:hAnsi="楷体" w:cs="楷体" w:hint="eastAsia"/>
          <w:color w:val="000000"/>
          <w:kern w:val="0"/>
          <w:sz w:val="28"/>
          <w:szCs w:val="28"/>
        </w:rPr>
        <w:t>，</w:t>
      </w:r>
      <w:r w:rsidR="009E3D4C">
        <w:rPr>
          <w:rFonts w:ascii="楷体" w:eastAsia="楷体" w:hAnsi="楷体" w:cs="楷体" w:hint="eastAsia"/>
          <w:color w:val="000000"/>
          <w:kern w:val="0"/>
          <w:sz w:val="28"/>
          <w:szCs w:val="28"/>
        </w:rPr>
        <w:t>不断</w:t>
      </w:r>
      <w:r w:rsidR="00010E18" w:rsidRPr="005E19F3">
        <w:rPr>
          <w:rFonts w:ascii="楷体" w:eastAsia="楷体" w:hAnsi="楷体" w:cs="楷体" w:hint="eastAsia"/>
          <w:color w:val="000000"/>
          <w:kern w:val="0"/>
          <w:sz w:val="28"/>
          <w:szCs w:val="28"/>
        </w:rPr>
        <w:t>改进工作作风，切实提高工作实效，严肃执纪担当，坚决做清正廉洁典范，为我校特色鲜明的高水平师范大学的奋斗目标贡献智慧和力量。</w:t>
      </w:r>
    </w:p>
    <w:sectPr w:rsidR="00D355D3" w:rsidSect="00D355D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1EC4" w:rsidRDefault="000C1EC4" w:rsidP="00102139">
      <w:r>
        <w:separator/>
      </w:r>
    </w:p>
  </w:endnote>
  <w:endnote w:type="continuationSeparator" w:id="0">
    <w:p w:rsidR="000C1EC4" w:rsidRDefault="000C1EC4" w:rsidP="001021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楷体_GB2312">
    <w:altName w:val="楷体"/>
    <w:charset w:val="86"/>
    <w:family w:val="modern"/>
    <w:pitch w:val="default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1EC4" w:rsidRDefault="000C1EC4" w:rsidP="00102139">
      <w:r>
        <w:separator/>
      </w:r>
    </w:p>
  </w:footnote>
  <w:footnote w:type="continuationSeparator" w:id="0">
    <w:p w:rsidR="000C1EC4" w:rsidRDefault="000C1EC4" w:rsidP="0010213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10E18"/>
    <w:rsid w:val="00010E18"/>
    <w:rsid w:val="000737D7"/>
    <w:rsid w:val="000C1EC4"/>
    <w:rsid w:val="000C683B"/>
    <w:rsid w:val="00102139"/>
    <w:rsid w:val="002447E4"/>
    <w:rsid w:val="00351C82"/>
    <w:rsid w:val="00572289"/>
    <w:rsid w:val="005E33F6"/>
    <w:rsid w:val="006C43A3"/>
    <w:rsid w:val="00704557"/>
    <w:rsid w:val="007323C3"/>
    <w:rsid w:val="007A0C4E"/>
    <w:rsid w:val="007E65BD"/>
    <w:rsid w:val="0084589B"/>
    <w:rsid w:val="008719B6"/>
    <w:rsid w:val="009158D8"/>
    <w:rsid w:val="00942898"/>
    <w:rsid w:val="00973E90"/>
    <w:rsid w:val="009E3D4C"/>
    <w:rsid w:val="009E6BE7"/>
    <w:rsid w:val="009F3C68"/>
    <w:rsid w:val="009F71E7"/>
    <w:rsid w:val="00A27116"/>
    <w:rsid w:val="00A77F01"/>
    <w:rsid w:val="00AD3F9E"/>
    <w:rsid w:val="00B80768"/>
    <w:rsid w:val="00B834C7"/>
    <w:rsid w:val="00BC0E5E"/>
    <w:rsid w:val="00BF562E"/>
    <w:rsid w:val="00C1645B"/>
    <w:rsid w:val="00C50508"/>
    <w:rsid w:val="00D03636"/>
    <w:rsid w:val="00D355D3"/>
    <w:rsid w:val="00E30EF5"/>
    <w:rsid w:val="00E569B1"/>
    <w:rsid w:val="00F1753C"/>
    <w:rsid w:val="00F828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0E1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qFormat/>
    <w:rsid w:val="00010E18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4">
    <w:name w:val="header"/>
    <w:basedOn w:val="a"/>
    <w:link w:val="Char"/>
    <w:uiPriority w:val="99"/>
    <w:semiHidden/>
    <w:unhideWhenUsed/>
    <w:rsid w:val="0010213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102139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10213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10213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157</Words>
  <Characters>897</Characters>
  <Application>Microsoft Office Word</Application>
  <DocSecurity>0</DocSecurity>
  <Lines>7</Lines>
  <Paragraphs>2</Paragraphs>
  <ScaleCrop>false</ScaleCrop>
  <Company>Microsoft</Company>
  <LinksUpToDate>false</LinksUpToDate>
  <CharactersWithSpaces>1052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</dc:creator>
  <cp:lastModifiedBy>x</cp:lastModifiedBy>
  <cp:revision>7</cp:revision>
  <dcterms:created xsi:type="dcterms:W3CDTF">2020-12-28T00:26:00Z</dcterms:created>
  <dcterms:modified xsi:type="dcterms:W3CDTF">2020-12-28T08:41:00Z</dcterms:modified>
</cp:coreProperties>
</file>